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3C51" w14:textId="77777777" w:rsidR="007777B6" w:rsidRPr="007777B6" w:rsidRDefault="007777B6" w:rsidP="007777B6">
      <w:pPr>
        <w:spacing w:after="2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777B6">
        <w:rPr>
          <w:rFonts w:ascii="Times New Roman" w:hAnsi="Times New Roman"/>
          <w:b/>
        </w:rPr>
        <w:tab/>
      </w:r>
      <w:r w:rsidRPr="007777B6">
        <w:rPr>
          <w:rFonts w:ascii="Times New Roman" w:hAnsi="Times New Roman"/>
          <w:b/>
        </w:rPr>
        <w:tab/>
      </w:r>
      <w:r w:rsidRPr="007777B6">
        <w:rPr>
          <w:rFonts w:ascii="Times New Roman" w:hAnsi="Times New Roman"/>
          <w:b/>
        </w:rPr>
        <w:tab/>
      </w:r>
      <w:r w:rsidRPr="007777B6">
        <w:rPr>
          <w:rFonts w:ascii="Times New Roman" w:hAnsi="Times New Roman"/>
          <w:b/>
        </w:rPr>
        <w:tab/>
      </w:r>
      <w:r w:rsidRPr="007777B6">
        <w:rPr>
          <w:rFonts w:ascii="Times New Roman" w:hAnsi="Times New Roman"/>
        </w:rPr>
        <w:t>Załącznik nr 2 do Zarządzenia Burmistrza</w:t>
      </w:r>
    </w:p>
    <w:p w14:paraId="6FF8BA34" w14:textId="77777777" w:rsidR="007777B6" w:rsidRDefault="007777B6" w:rsidP="007777B6">
      <w:pPr>
        <w:spacing w:after="20" w:line="240" w:lineRule="auto"/>
        <w:jc w:val="right"/>
        <w:rPr>
          <w:rFonts w:ascii="Times New Roman" w:hAnsi="Times New Roman"/>
          <w:sz w:val="20"/>
          <w:szCs w:val="20"/>
        </w:rPr>
      </w:pPr>
      <w:r w:rsidRPr="007777B6">
        <w:rPr>
          <w:rFonts w:ascii="Times New Roman" w:hAnsi="Times New Roman"/>
        </w:rPr>
        <w:t>Nr 64/SEK/2023 z dnia 14.02.2023</w:t>
      </w:r>
      <w:r>
        <w:rPr>
          <w:rFonts w:ascii="Times New Roman" w:hAnsi="Times New Roman"/>
          <w:sz w:val="20"/>
          <w:szCs w:val="20"/>
        </w:rPr>
        <w:t xml:space="preserve"> r.</w:t>
      </w:r>
    </w:p>
    <w:p w14:paraId="340C415F" w14:textId="77777777" w:rsidR="007777B6" w:rsidRDefault="007777B6" w:rsidP="007777B6">
      <w:pPr>
        <w:spacing w:after="20" w:line="240" w:lineRule="auto"/>
        <w:jc w:val="right"/>
        <w:rPr>
          <w:rFonts w:ascii="Times New Roman" w:hAnsi="Times New Roman"/>
          <w:b/>
        </w:rPr>
      </w:pPr>
    </w:p>
    <w:p w14:paraId="5534A351" w14:textId="77777777" w:rsidR="00737FAD" w:rsidRPr="007777B6" w:rsidRDefault="00737FAD" w:rsidP="007777B6">
      <w:pPr>
        <w:spacing w:after="20" w:line="240" w:lineRule="auto"/>
        <w:jc w:val="center"/>
        <w:rPr>
          <w:rFonts w:ascii="Times New Roman" w:hAnsi="Times New Roman"/>
          <w:sz w:val="20"/>
          <w:szCs w:val="20"/>
        </w:rPr>
      </w:pPr>
      <w:r w:rsidRPr="007777B6">
        <w:rPr>
          <w:rFonts w:ascii="Times New Roman" w:hAnsi="Times New Roman"/>
          <w:b/>
        </w:rPr>
        <w:t xml:space="preserve">FORMULARZ ZGŁASZANIA </w:t>
      </w:r>
      <w:r w:rsidRPr="007777B6">
        <w:rPr>
          <w:rFonts w:ascii="Times New Roman" w:hAnsi="Times New Roman"/>
          <w:b/>
          <w:sz w:val="20"/>
          <w:szCs w:val="20"/>
        </w:rPr>
        <w:t>UWAG</w:t>
      </w:r>
    </w:p>
    <w:p w14:paraId="5F6A310B" w14:textId="77777777" w:rsidR="007777B6" w:rsidRPr="007777B6" w:rsidRDefault="004C4D90" w:rsidP="007777B6">
      <w:pPr>
        <w:spacing w:after="20" w:line="240" w:lineRule="auto"/>
        <w:jc w:val="center"/>
        <w:rPr>
          <w:rFonts w:ascii="Times New Roman" w:hAnsi="Times New Roman"/>
          <w:b/>
        </w:rPr>
      </w:pPr>
      <w:r w:rsidRPr="007777B6">
        <w:rPr>
          <w:rFonts w:ascii="Times New Roman" w:hAnsi="Times New Roman"/>
          <w:b/>
        </w:rPr>
        <w:t>DO PROJEKTU STRATEGII ROZWOJU</w:t>
      </w:r>
    </w:p>
    <w:p w14:paraId="07E84BF1" w14:textId="77777777" w:rsidR="00737FAD" w:rsidRDefault="002333C5" w:rsidP="007777B6">
      <w:pPr>
        <w:spacing w:after="20" w:line="240" w:lineRule="auto"/>
        <w:jc w:val="center"/>
        <w:rPr>
          <w:rFonts w:ascii="Times New Roman" w:hAnsi="Times New Roman"/>
          <w:b/>
        </w:rPr>
      </w:pPr>
      <w:r w:rsidRPr="007777B6">
        <w:rPr>
          <w:rFonts w:ascii="Times New Roman" w:hAnsi="Times New Roman"/>
          <w:b/>
        </w:rPr>
        <w:t xml:space="preserve">GMINY </w:t>
      </w:r>
      <w:r w:rsidR="004F1BCF" w:rsidRPr="007777B6">
        <w:rPr>
          <w:rFonts w:ascii="Times New Roman" w:hAnsi="Times New Roman"/>
          <w:b/>
        </w:rPr>
        <w:t>MIĘDZYZDROJE</w:t>
      </w:r>
      <w:r w:rsidR="00822B60" w:rsidRPr="007777B6">
        <w:rPr>
          <w:rFonts w:ascii="Times New Roman" w:hAnsi="Times New Roman"/>
          <w:b/>
        </w:rPr>
        <w:t xml:space="preserve"> NA LATA 202</w:t>
      </w:r>
      <w:r w:rsidR="004F1BCF" w:rsidRPr="007777B6">
        <w:rPr>
          <w:rFonts w:ascii="Times New Roman" w:hAnsi="Times New Roman"/>
          <w:b/>
        </w:rPr>
        <w:t>3</w:t>
      </w:r>
      <w:r w:rsidR="00822B60" w:rsidRPr="007777B6">
        <w:rPr>
          <w:rFonts w:ascii="Times New Roman" w:hAnsi="Times New Roman"/>
          <w:b/>
        </w:rPr>
        <w:t>-2030</w:t>
      </w:r>
    </w:p>
    <w:p w14:paraId="75B600F7" w14:textId="77777777" w:rsidR="00AC53E4" w:rsidRPr="007777B6" w:rsidRDefault="00AC53E4" w:rsidP="00E036DC">
      <w:pPr>
        <w:spacing w:after="20" w:line="240" w:lineRule="auto"/>
        <w:rPr>
          <w:rFonts w:ascii="Times New Roman" w:hAnsi="Times New Roman"/>
        </w:rPr>
      </w:pPr>
      <w:r w:rsidRPr="007777B6">
        <w:rPr>
          <w:rFonts w:ascii="Times New Roman" w:hAnsi="Times New Roman"/>
          <w:b/>
        </w:rPr>
        <w:t>S</w:t>
      </w:r>
      <w:r w:rsidR="00E6095B" w:rsidRPr="007777B6">
        <w:rPr>
          <w:rFonts w:ascii="Times New Roman" w:hAnsi="Times New Roman"/>
          <w:b/>
        </w:rPr>
        <w:t>zanowni Państwo,</w:t>
      </w:r>
    </w:p>
    <w:p w14:paraId="624FE835" w14:textId="77777777" w:rsidR="00B136FD" w:rsidRPr="007777B6" w:rsidRDefault="00895544" w:rsidP="00E036DC">
      <w:pPr>
        <w:spacing w:after="20" w:line="240" w:lineRule="auto"/>
        <w:jc w:val="both"/>
        <w:rPr>
          <w:rFonts w:ascii="Times New Roman" w:hAnsi="Times New Roman"/>
          <w:b/>
        </w:rPr>
      </w:pPr>
      <w:r w:rsidRPr="007777B6">
        <w:rPr>
          <w:rFonts w:ascii="Times New Roman" w:hAnsi="Times New Roman"/>
          <w:b/>
        </w:rPr>
        <w:t xml:space="preserve">zakończyliśmy zasadniczy etap prac związanych z opracowaniem projektu Strategii Rozwoju </w:t>
      </w:r>
      <w:r w:rsidR="002333C5" w:rsidRPr="007777B6">
        <w:rPr>
          <w:rFonts w:ascii="Times New Roman" w:hAnsi="Times New Roman"/>
          <w:b/>
        </w:rPr>
        <w:t>Gminy</w:t>
      </w:r>
      <w:r w:rsidR="00E036DC" w:rsidRPr="007777B6">
        <w:rPr>
          <w:rFonts w:ascii="Times New Roman" w:hAnsi="Times New Roman"/>
          <w:b/>
        </w:rPr>
        <w:t xml:space="preserve"> </w:t>
      </w:r>
      <w:r w:rsidR="004F1BCF" w:rsidRPr="007777B6">
        <w:rPr>
          <w:rFonts w:ascii="Times New Roman" w:hAnsi="Times New Roman"/>
          <w:b/>
        </w:rPr>
        <w:t>Międzyzdroje</w:t>
      </w:r>
      <w:r w:rsidR="00E036DC" w:rsidRPr="007777B6">
        <w:rPr>
          <w:rFonts w:ascii="Times New Roman" w:hAnsi="Times New Roman"/>
          <w:b/>
        </w:rPr>
        <w:t xml:space="preserve"> na lata </w:t>
      </w:r>
      <w:r w:rsidR="00822B60" w:rsidRPr="007777B6">
        <w:rPr>
          <w:rFonts w:ascii="Times New Roman" w:hAnsi="Times New Roman"/>
          <w:b/>
        </w:rPr>
        <w:t>202</w:t>
      </w:r>
      <w:r w:rsidR="004F1BCF" w:rsidRPr="007777B6">
        <w:rPr>
          <w:rFonts w:ascii="Times New Roman" w:hAnsi="Times New Roman"/>
          <w:b/>
        </w:rPr>
        <w:t>3</w:t>
      </w:r>
      <w:r w:rsidR="00822B60" w:rsidRPr="007777B6">
        <w:rPr>
          <w:rFonts w:ascii="Times New Roman" w:hAnsi="Times New Roman"/>
          <w:b/>
        </w:rPr>
        <w:t>-2030</w:t>
      </w:r>
      <w:r w:rsidRPr="007777B6">
        <w:rPr>
          <w:rFonts w:ascii="Times New Roman" w:hAnsi="Times New Roman"/>
          <w:b/>
        </w:rPr>
        <w:t xml:space="preserve">, </w:t>
      </w:r>
      <w:r w:rsidRPr="007777B6">
        <w:rPr>
          <w:rFonts w:ascii="Times New Roman" w:hAnsi="Times New Roman"/>
        </w:rPr>
        <w:t>obejmujący w szczególności przeprowadzenie analiz statystycznych i strategi</w:t>
      </w:r>
      <w:r w:rsidR="00E036DC" w:rsidRPr="007777B6">
        <w:rPr>
          <w:rFonts w:ascii="Times New Roman" w:hAnsi="Times New Roman"/>
        </w:rPr>
        <w:t>cznych, realizację warsztatów z </w:t>
      </w:r>
      <w:r w:rsidRPr="007777B6">
        <w:rPr>
          <w:rFonts w:ascii="Times New Roman" w:hAnsi="Times New Roman"/>
        </w:rPr>
        <w:t>udziałem środowisk lokalnych, a także prace eksperckie. Powstał tym samym projekt dokumentu, stanowiący efekt naszych wspólnych, dotychczasowych działań.</w:t>
      </w:r>
      <w:r w:rsidR="00E40FB1" w:rsidRPr="007777B6">
        <w:rPr>
          <w:rFonts w:ascii="Times New Roman" w:hAnsi="Times New Roman"/>
        </w:rPr>
        <w:t xml:space="preserve"> </w:t>
      </w:r>
      <w:r w:rsidRPr="007777B6">
        <w:rPr>
          <w:rFonts w:ascii="Times New Roman" w:hAnsi="Times New Roman"/>
          <w:b/>
        </w:rPr>
        <w:t>Zwracamy się do Państwa z prośbą o zapoznanie z projektem strategii oraz przedstawienie opinii i ewentualnych sugestii zmian w dokumencie w ramach prowad</w:t>
      </w:r>
      <w:r w:rsidR="00F95426" w:rsidRPr="007777B6">
        <w:rPr>
          <w:rFonts w:ascii="Times New Roman" w:hAnsi="Times New Roman"/>
          <w:b/>
        </w:rPr>
        <w:t>zonych konsultacji społecznych.</w:t>
      </w:r>
      <w:r w:rsidR="00E40FB1" w:rsidRPr="007777B6">
        <w:rPr>
          <w:rFonts w:ascii="Times New Roman" w:hAnsi="Times New Roman"/>
          <w:b/>
        </w:rPr>
        <w:t xml:space="preserve"> </w:t>
      </w:r>
      <w:r w:rsidR="00B136FD" w:rsidRPr="007777B6">
        <w:rPr>
          <w:rFonts w:ascii="Times New Roman" w:hAnsi="Times New Roman"/>
          <w:b/>
          <w:color w:val="000000"/>
        </w:rPr>
        <w:t>Wypełniony i po</w:t>
      </w:r>
      <w:r w:rsidR="00462C37" w:rsidRPr="007777B6">
        <w:rPr>
          <w:rFonts w:ascii="Times New Roman" w:hAnsi="Times New Roman"/>
          <w:b/>
          <w:color w:val="000000"/>
        </w:rPr>
        <w:t>dpisany formularz można składać:</w:t>
      </w:r>
    </w:p>
    <w:p w14:paraId="2E8C296C" w14:textId="77777777" w:rsidR="007777B6" w:rsidRPr="007777B6" w:rsidRDefault="00E036DC" w:rsidP="007777B6">
      <w:pPr>
        <w:pStyle w:val="ListParagraph"/>
        <w:numPr>
          <w:ilvl w:val="0"/>
          <w:numId w:val="16"/>
        </w:numPr>
        <w:suppressAutoHyphens/>
        <w:spacing w:after="20" w:line="240" w:lineRule="auto"/>
        <w:ind w:left="993"/>
        <w:contextualSpacing w:val="0"/>
        <w:jc w:val="both"/>
        <w:rPr>
          <w:rFonts w:ascii="Times New Roman" w:hAnsi="Times New Roman"/>
          <w:b/>
          <w:color w:val="000000"/>
        </w:rPr>
      </w:pPr>
      <w:r w:rsidRPr="007777B6">
        <w:rPr>
          <w:rFonts w:ascii="Times New Roman" w:hAnsi="Times New Roman"/>
        </w:rPr>
        <w:t xml:space="preserve">w siedzibie Urzędu Miasta </w:t>
      </w:r>
      <w:r w:rsidR="004F1BCF" w:rsidRPr="007777B6">
        <w:rPr>
          <w:rFonts w:ascii="Times New Roman" w:hAnsi="Times New Roman"/>
        </w:rPr>
        <w:t>Międzyzdroje</w:t>
      </w:r>
      <w:r w:rsidRPr="007777B6">
        <w:rPr>
          <w:rFonts w:ascii="Times New Roman" w:hAnsi="Times New Roman"/>
        </w:rPr>
        <w:t>, pocztą na adres</w:t>
      </w:r>
      <w:r w:rsidR="004F1BCF" w:rsidRPr="007777B6">
        <w:rPr>
          <w:rFonts w:ascii="Times New Roman" w:hAnsi="Times New Roman"/>
        </w:rPr>
        <w:t>:</w:t>
      </w:r>
      <w:r w:rsidRPr="007777B6">
        <w:rPr>
          <w:rFonts w:ascii="Times New Roman" w:hAnsi="Times New Roman"/>
        </w:rPr>
        <w:t xml:space="preserve"> Urzędu Miasta </w:t>
      </w:r>
      <w:r w:rsidR="004F1BCF" w:rsidRPr="007777B6">
        <w:rPr>
          <w:rFonts w:ascii="Times New Roman" w:hAnsi="Times New Roman"/>
        </w:rPr>
        <w:t>Międzyzdroje</w:t>
      </w:r>
      <w:r w:rsidRPr="007777B6">
        <w:rPr>
          <w:rFonts w:ascii="Times New Roman" w:hAnsi="Times New Roman"/>
        </w:rPr>
        <w:t xml:space="preserve">, ul. </w:t>
      </w:r>
      <w:r w:rsidR="004F1BCF" w:rsidRPr="007777B6">
        <w:rPr>
          <w:rFonts w:ascii="Times New Roman" w:hAnsi="Times New Roman"/>
        </w:rPr>
        <w:t>Plac Ratuszowy 1, 72-500 Międzyzdroje</w:t>
      </w:r>
      <w:r w:rsidR="004F1BCF" w:rsidRPr="007777B6">
        <w:rPr>
          <w:rFonts w:ascii="Times New Roman" w:hAnsi="Times New Roman"/>
          <w:lang w:eastAsia="pl-PL"/>
        </w:rPr>
        <w:t xml:space="preserve"> </w:t>
      </w:r>
      <w:r w:rsidR="004F1BCF" w:rsidRPr="007777B6">
        <w:rPr>
          <w:rFonts w:ascii="Times New Roman" w:hAnsi="Times New Roman"/>
        </w:rPr>
        <w:t xml:space="preserve"> </w:t>
      </w:r>
      <w:r w:rsidRPr="007777B6">
        <w:rPr>
          <w:rFonts w:ascii="Times New Roman" w:hAnsi="Times New Roman"/>
        </w:rPr>
        <w:t>(decyduje data wpływu do urzędu),</w:t>
      </w:r>
    </w:p>
    <w:p w14:paraId="521DEADA" w14:textId="77777777" w:rsidR="00EA12C7" w:rsidRPr="007777B6" w:rsidRDefault="00E036DC" w:rsidP="007777B6">
      <w:pPr>
        <w:pStyle w:val="ListParagraph"/>
        <w:numPr>
          <w:ilvl w:val="0"/>
          <w:numId w:val="16"/>
        </w:numPr>
        <w:suppressAutoHyphens/>
        <w:spacing w:after="20" w:line="240" w:lineRule="auto"/>
        <w:ind w:left="993"/>
        <w:contextualSpacing w:val="0"/>
        <w:jc w:val="both"/>
        <w:rPr>
          <w:rFonts w:ascii="Times New Roman" w:hAnsi="Times New Roman"/>
          <w:b/>
          <w:color w:val="000000"/>
        </w:rPr>
      </w:pPr>
      <w:r w:rsidRPr="007777B6">
        <w:rPr>
          <w:rFonts w:ascii="Times New Roman" w:hAnsi="Times New Roman"/>
        </w:rPr>
        <w:t>za pomocą poczty elektronicznej na adres:</w:t>
      </w:r>
      <w:r w:rsidRPr="007777B6">
        <w:rPr>
          <w:rFonts w:ascii="Times New Roman" w:hAnsi="Times New Roman"/>
          <w:color w:val="FF0000"/>
        </w:rPr>
        <w:t xml:space="preserve"> </w:t>
      </w:r>
      <w:hyperlink r:id="rId8" w:history="1">
        <w:r w:rsidR="0033247D" w:rsidRPr="007777B6">
          <w:rPr>
            <w:rStyle w:val="Hyperlink"/>
            <w:rFonts w:ascii="Times New Roman" w:hAnsi="Times New Roman"/>
            <w:color w:val="FF0000"/>
          </w:rPr>
          <w:t>um@miedzyzdroje.pl</w:t>
        </w:r>
      </w:hyperlink>
      <w:r w:rsidR="0033247D" w:rsidRPr="007777B6">
        <w:rPr>
          <w:rFonts w:ascii="Times New Roman" w:hAnsi="Times New Roman"/>
        </w:rPr>
        <w:t xml:space="preserve"> </w:t>
      </w:r>
      <w:r w:rsidRPr="007777B6">
        <w:rPr>
          <w:rFonts w:ascii="Times New Roman" w:hAnsi="Times New Roman"/>
        </w:rPr>
        <w:t xml:space="preserve">lub poprzez system </w:t>
      </w:r>
      <w:proofErr w:type="spellStart"/>
      <w:r w:rsidRPr="007777B6">
        <w:rPr>
          <w:rFonts w:ascii="Times New Roman" w:hAnsi="Times New Roman"/>
        </w:rPr>
        <w:t>ePUAP</w:t>
      </w:r>
      <w:proofErr w:type="spellEnd"/>
      <w:r w:rsidRPr="007777B6">
        <w:rPr>
          <w:rFonts w:ascii="Times New Roman" w:hAnsi="Times New Roman"/>
        </w:rPr>
        <w:t xml:space="preserve">, adres skrytki Urzędu Miasta </w:t>
      </w:r>
      <w:r w:rsidR="004F1BCF" w:rsidRPr="007777B6">
        <w:rPr>
          <w:rFonts w:ascii="Times New Roman" w:hAnsi="Times New Roman"/>
        </w:rPr>
        <w:t>Międzyzdroje</w:t>
      </w:r>
      <w:r w:rsidRPr="007777B6">
        <w:rPr>
          <w:rFonts w:ascii="Times New Roman" w:hAnsi="Times New Roman"/>
        </w:rPr>
        <w:t>:</w:t>
      </w:r>
      <w:r w:rsidR="0033247D" w:rsidRPr="007777B6">
        <w:rPr>
          <w:rFonts w:ascii="Times New Roman" w:hAnsi="Times New Roman"/>
          <w:color w:val="424767"/>
          <w:shd w:val="clear" w:color="auto" w:fill="FFFFFF"/>
        </w:rPr>
        <w:t xml:space="preserve"> </w:t>
      </w:r>
      <w:r w:rsidR="0033247D" w:rsidRPr="007777B6">
        <w:rPr>
          <w:rFonts w:ascii="Times New Roman" w:hAnsi="Times New Roman"/>
          <w:color w:val="FF0000"/>
          <w:shd w:val="clear" w:color="auto" w:fill="FFFFFF"/>
        </w:rPr>
        <w:t>/ag8136hflj/</w:t>
      </w:r>
      <w:proofErr w:type="spellStart"/>
      <w:r w:rsidR="0033247D" w:rsidRPr="007777B6">
        <w:rPr>
          <w:rFonts w:ascii="Times New Roman" w:hAnsi="Times New Roman"/>
          <w:color w:val="FF0000"/>
          <w:shd w:val="clear" w:color="auto" w:fill="FFFFFF"/>
        </w:rPr>
        <w:t>SkrytkaESP</w:t>
      </w:r>
      <w:proofErr w:type="spellEnd"/>
      <w:r w:rsidRPr="007777B6">
        <w:rPr>
          <w:rFonts w:ascii="Times New Roman" w:hAnsi="Times New Roman"/>
          <w:color w:val="FF0000"/>
        </w:rPr>
        <w:t xml:space="preserve"> </w:t>
      </w:r>
      <w:hyperlink/>
      <w:r w:rsidRPr="007777B6">
        <w:rPr>
          <w:rFonts w:ascii="Times New Roman" w:hAnsi="Times New Roman"/>
          <w:color w:val="FF0000"/>
        </w:rPr>
        <w:t xml:space="preserve"> </w:t>
      </w:r>
      <w:r w:rsidRPr="007777B6">
        <w:rPr>
          <w:rFonts w:ascii="Times New Roman" w:hAnsi="Times New Roman"/>
        </w:rPr>
        <w:t xml:space="preserve">- </w:t>
      </w:r>
      <w:r w:rsidR="00EA12C7" w:rsidRPr="007777B6">
        <w:rPr>
          <w:rFonts w:ascii="Times New Roman" w:hAnsi="Times New Roman"/>
        </w:rPr>
        <w:t>za ważne uznaje się stanowiska przesłane w postaci podpisanego formularza zgłaszania uwag.</w:t>
      </w:r>
      <w:r w:rsidR="00EA12C7" w:rsidRPr="007777B6">
        <w:rPr>
          <w:rFonts w:ascii="Times New Roman" w:hAnsi="Times New Roman"/>
          <w:b/>
          <w:color w:val="000000"/>
        </w:rPr>
        <w:t xml:space="preserve"> </w:t>
      </w:r>
    </w:p>
    <w:p w14:paraId="60C78622" w14:textId="77777777" w:rsidR="00EA12C7" w:rsidRPr="007777B6" w:rsidRDefault="00E07091" w:rsidP="00EA12C7">
      <w:pPr>
        <w:suppressAutoHyphens/>
        <w:spacing w:after="20" w:line="240" w:lineRule="auto"/>
        <w:jc w:val="both"/>
        <w:rPr>
          <w:rFonts w:ascii="Times New Roman" w:hAnsi="Times New Roman"/>
          <w:b/>
          <w:color w:val="000000"/>
        </w:rPr>
      </w:pPr>
      <w:r w:rsidRPr="007777B6">
        <w:rPr>
          <w:rFonts w:ascii="Times New Roman" w:hAnsi="Times New Roman"/>
          <w:b/>
          <w:color w:val="000000"/>
        </w:rPr>
        <w:t>Zachęcamy też do udziału w spotkan</w:t>
      </w:r>
      <w:r w:rsidR="00EA12C7" w:rsidRPr="007777B6">
        <w:rPr>
          <w:rFonts w:ascii="Times New Roman" w:hAnsi="Times New Roman"/>
          <w:b/>
          <w:color w:val="000000"/>
        </w:rPr>
        <w:t>iach</w:t>
      </w:r>
      <w:r w:rsidRPr="007777B6">
        <w:rPr>
          <w:rFonts w:ascii="Times New Roman" w:hAnsi="Times New Roman"/>
          <w:b/>
          <w:color w:val="000000"/>
        </w:rPr>
        <w:t xml:space="preserve"> konsultacyjny</w:t>
      </w:r>
      <w:r w:rsidR="00EA12C7" w:rsidRPr="007777B6">
        <w:rPr>
          <w:rFonts w:ascii="Times New Roman" w:hAnsi="Times New Roman"/>
          <w:b/>
          <w:color w:val="000000"/>
        </w:rPr>
        <w:t xml:space="preserve">ch, </w:t>
      </w:r>
      <w:r w:rsidR="00EA12C7" w:rsidRPr="007777B6">
        <w:rPr>
          <w:rFonts w:ascii="Times New Roman" w:hAnsi="Times New Roman"/>
          <w:color w:val="000000"/>
        </w:rPr>
        <w:t>podczas których będzie można przedstawić swoje uwagi:</w:t>
      </w:r>
    </w:p>
    <w:p w14:paraId="6171B77E" w14:textId="77777777" w:rsidR="000E2A80" w:rsidRPr="007777B6" w:rsidRDefault="00E07091" w:rsidP="00EA12C7">
      <w:pPr>
        <w:pStyle w:val="ListParagraph"/>
        <w:numPr>
          <w:ilvl w:val="0"/>
          <w:numId w:val="17"/>
        </w:numPr>
        <w:suppressAutoHyphens/>
        <w:spacing w:after="20" w:line="240" w:lineRule="auto"/>
        <w:jc w:val="both"/>
        <w:rPr>
          <w:rFonts w:ascii="Times New Roman" w:hAnsi="Times New Roman"/>
          <w:b/>
          <w:color w:val="000000"/>
        </w:rPr>
      </w:pPr>
      <w:r w:rsidRPr="007777B6">
        <w:rPr>
          <w:rFonts w:ascii="Times New Roman" w:hAnsi="Times New Roman"/>
          <w:b/>
          <w:color w:val="000000"/>
        </w:rPr>
        <w:t xml:space="preserve"> </w:t>
      </w:r>
      <w:r w:rsidR="002333C5" w:rsidRPr="007777B6">
        <w:rPr>
          <w:rFonts w:ascii="Times New Roman" w:hAnsi="Times New Roman"/>
        </w:rPr>
        <w:t xml:space="preserve">w dniu </w:t>
      </w:r>
      <w:r w:rsidR="00EA12C7" w:rsidRPr="007777B6">
        <w:rPr>
          <w:rFonts w:ascii="Times New Roman" w:hAnsi="Times New Roman"/>
          <w:b/>
          <w:bCs/>
        </w:rPr>
        <w:t>28.02.</w:t>
      </w:r>
      <w:r w:rsidR="00822B60" w:rsidRPr="007777B6">
        <w:rPr>
          <w:rFonts w:ascii="Times New Roman" w:hAnsi="Times New Roman"/>
          <w:b/>
          <w:bCs/>
        </w:rPr>
        <w:t>202</w:t>
      </w:r>
      <w:r w:rsidR="004F1BCF" w:rsidRPr="007777B6">
        <w:rPr>
          <w:rFonts w:ascii="Times New Roman" w:hAnsi="Times New Roman"/>
          <w:b/>
          <w:bCs/>
        </w:rPr>
        <w:t>3</w:t>
      </w:r>
      <w:r w:rsidR="00822B60" w:rsidRPr="007777B6">
        <w:rPr>
          <w:rFonts w:ascii="Times New Roman" w:hAnsi="Times New Roman"/>
          <w:b/>
          <w:bCs/>
        </w:rPr>
        <w:t xml:space="preserve"> r.  </w:t>
      </w:r>
      <w:r w:rsidR="00EA12C7" w:rsidRPr="007777B6">
        <w:rPr>
          <w:rFonts w:ascii="Times New Roman" w:hAnsi="Times New Roman"/>
          <w:b/>
          <w:bCs/>
        </w:rPr>
        <w:t>o godzinie 15.30</w:t>
      </w:r>
      <w:r w:rsidR="00EA12C7" w:rsidRPr="007777B6">
        <w:rPr>
          <w:rFonts w:ascii="Times New Roman" w:hAnsi="Times New Roman"/>
        </w:rPr>
        <w:t xml:space="preserve"> w </w:t>
      </w:r>
      <w:bookmarkStart w:id="0" w:name="_Hlk110342034"/>
      <w:r w:rsidR="00EA12C7" w:rsidRPr="007777B6">
        <w:rPr>
          <w:rFonts w:ascii="Times New Roman" w:hAnsi="Times New Roman"/>
        </w:rPr>
        <w:t>Sali Teatralnej Międzynarodowego Domu Kultury (ul. Bohaterów W</w:t>
      </w:r>
      <w:r w:rsidR="00A51D12" w:rsidRPr="007777B6">
        <w:rPr>
          <w:rFonts w:ascii="Times New Roman" w:hAnsi="Times New Roman"/>
        </w:rPr>
        <w:t xml:space="preserve"> </w:t>
      </w:r>
      <w:proofErr w:type="spellStart"/>
      <w:r w:rsidR="00EA12C7" w:rsidRPr="007777B6">
        <w:rPr>
          <w:rFonts w:ascii="Times New Roman" w:hAnsi="Times New Roman"/>
        </w:rPr>
        <w:t>arszawy</w:t>
      </w:r>
      <w:proofErr w:type="spellEnd"/>
      <w:r w:rsidR="00EA12C7" w:rsidRPr="007777B6">
        <w:rPr>
          <w:rFonts w:ascii="Times New Roman" w:hAnsi="Times New Roman"/>
        </w:rPr>
        <w:t xml:space="preserve"> 20) </w:t>
      </w:r>
      <w:bookmarkEnd w:id="0"/>
    </w:p>
    <w:p w14:paraId="62994140" w14:textId="77777777" w:rsidR="00EA12C7" w:rsidRPr="007777B6" w:rsidRDefault="007A63B0" w:rsidP="00EA12C7">
      <w:pPr>
        <w:pStyle w:val="ListParagraph"/>
        <w:numPr>
          <w:ilvl w:val="0"/>
          <w:numId w:val="17"/>
        </w:numPr>
        <w:suppressAutoHyphens/>
        <w:spacing w:after="20" w:line="240" w:lineRule="auto"/>
        <w:jc w:val="both"/>
        <w:rPr>
          <w:rFonts w:ascii="Times New Roman" w:hAnsi="Times New Roman"/>
          <w:b/>
          <w:color w:val="000000"/>
        </w:rPr>
      </w:pPr>
      <w:r w:rsidRPr="007777B6">
        <w:rPr>
          <w:rFonts w:ascii="Times New Roman" w:hAnsi="Times New Roman"/>
          <w:b/>
          <w:bCs/>
        </w:rPr>
        <w:t>w</w:t>
      </w:r>
      <w:r w:rsidR="00EA12C7" w:rsidRPr="007777B6">
        <w:rPr>
          <w:rFonts w:ascii="Times New Roman" w:hAnsi="Times New Roman"/>
          <w:b/>
          <w:bCs/>
        </w:rPr>
        <w:t xml:space="preserve"> dniu </w:t>
      </w:r>
      <w:r w:rsidRPr="007777B6">
        <w:rPr>
          <w:rFonts w:ascii="Times New Roman" w:hAnsi="Times New Roman"/>
          <w:b/>
          <w:bCs/>
        </w:rPr>
        <w:t>09.</w:t>
      </w:r>
      <w:r w:rsidR="00860F2D" w:rsidRPr="007777B6">
        <w:rPr>
          <w:rFonts w:ascii="Times New Roman" w:hAnsi="Times New Roman"/>
          <w:b/>
          <w:bCs/>
        </w:rPr>
        <w:t>03.</w:t>
      </w:r>
      <w:r w:rsidRPr="007777B6">
        <w:rPr>
          <w:rFonts w:ascii="Times New Roman" w:hAnsi="Times New Roman"/>
          <w:b/>
          <w:bCs/>
        </w:rPr>
        <w:t>2023 r. o godz. 15.30</w:t>
      </w:r>
      <w:r w:rsidRPr="007777B6">
        <w:rPr>
          <w:rFonts w:ascii="Times New Roman" w:hAnsi="Times New Roman"/>
        </w:rPr>
        <w:t xml:space="preserve"> w świetlicy Wiklina w sołectwie Wapnica, ul. Turkusowa. </w:t>
      </w:r>
    </w:p>
    <w:p w14:paraId="2C692458" w14:textId="77777777" w:rsidR="00B136FD" w:rsidRPr="007777B6" w:rsidRDefault="00B136FD" w:rsidP="00E036DC">
      <w:pPr>
        <w:spacing w:after="20" w:line="240" w:lineRule="auto"/>
        <w:jc w:val="both"/>
        <w:rPr>
          <w:rFonts w:ascii="Times New Roman" w:hAnsi="Times New Roman"/>
          <w:b/>
          <w:color w:val="000000"/>
        </w:rPr>
      </w:pPr>
      <w:r w:rsidRPr="007777B6">
        <w:rPr>
          <w:rFonts w:ascii="Times New Roman" w:hAnsi="Times New Roman"/>
          <w:b/>
          <w:color w:val="000000"/>
          <w:u w:val="single"/>
        </w:rPr>
        <w:t>Gromadzenie uwag potrwa do</w:t>
      </w:r>
      <w:r w:rsidR="004F1BCF" w:rsidRPr="007777B6">
        <w:rPr>
          <w:rFonts w:ascii="Times New Roman" w:hAnsi="Times New Roman"/>
          <w:b/>
          <w:color w:val="000000"/>
          <w:u w:val="single"/>
        </w:rPr>
        <w:t xml:space="preserve"> </w:t>
      </w:r>
      <w:r w:rsidR="003640D8" w:rsidRPr="007777B6">
        <w:rPr>
          <w:rFonts w:ascii="Times New Roman" w:hAnsi="Times New Roman"/>
          <w:b/>
          <w:color w:val="000000"/>
          <w:u w:val="single"/>
        </w:rPr>
        <w:t>21.03.</w:t>
      </w:r>
      <w:r w:rsidRPr="007777B6">
        <w:rPr>
          <w:rFonts w:ascii="Times New Roman" w:hAnsi="Times New Roman"/>
          <w:b/>
          <w:color w:val="000000"/>
          <w:u w:val="single"/>
        </w:rPr>
        <w:t>202</w:t>
      </w:r>
      <w:r w:rsidR="004F1BCF" w:rsidRPr="007777B6">
        <w:rPr>
          <w:rFonts w:ascii="Times New Roman" w:hAnsi="Times New Roman"/>
          <w:b/>
          <w:color w:val="000000"/>
          <w:u w:val="single"/>
        </w:rPr>
        <w:t>3</w:t>
      </w:r>
      <w:r w:rsidRPr="007777B6">
        <w:rPr>
          <w:rFonts w:ascii="Times New Roman" w:hAnsi="Times New Roman"/>
          <w:b/>
          <w:color w:val="000000"/>
          <w:u w:val="single"/>
        </w:rPr>
        <w:t xml:space="preserve"> r.</w:t>
      </w:r>
      <w:r w:rsidRPr="007777B6">
        <w:rPr>
          <w:rFonts w:ascii="Times New Roman" w:hAnsi="Times New Roman"/>
          <w:b/>
          <w:color w:val="000000"/>
        </w:rPr>
        <w:t xml:space="preserve"> Po zakończeniu procesu i analizie przedstawionych uwag opracowana zostanie </w:t>
      </w:r>
      <w:r w:rsidR="004C4D90" w:rsidRPr="007777B6">
        <w:rPr>
          <w:rFonts w:ascii="Times New Roman" w:hAnsi="Times New Roman"/>
          <w:b/>
          <w:color w:val="000000"/>
        </w:rPr>
        <w:t xml:space="preserve">poprawiona </w:t>
      </w:r>
      <w:r w:rsidRPr="007777B6">
        <w:rPr>
          <w:rFonts w:ascii="Times New Roman" w:hAnsi="Times New Roman"/>
          <w:b/>
          <w:color w:val="000000"/>
        </w:rPr>
        <w:t xml:space="preserve">wersja dokumentu </w:t>
      </w:r>
      <w:r w:rsidR="004C4D90" w:rsidRPr="007777B6">
        <w:rPr>
          <w:rFonts w:ascii="Times New Roman" w:hAnsi="Times New Roman"/>
          <w:b/>
        </w:rPr>
        <w:t xml:space="preserve">Strategii Rozwoju </w:t>
      </w:r>
      <w:r w:rsidR="002333C5" w:rsidRPr="007777B6">
        <w:rPr>
          <w:rFonts w:ascii="Times New Roman" w:hAnsi="Times New Roman"/>
          <w:b/>
        </w:rPr>
        <w:t xml:space="preserve">Gminy </w:t>
      </w:r>
      <w:r w:rsidR="004F1BCF" w:rsidRPr="007777B6">
        <w:rPr>
          <w:rFonts w:ascii="Times New Roman" w:hAnsi="Times New Roman"/>
          <w:b/>
        </w:rPr>
        <w:t>Międzyzdroje</w:t>
      </w:r>
      <w:r w:rsidR="00E036DC" w:rsidRPr="007777B6">
        <w:rPr>
          <w:rFonts w:ascii="Times New Roman" w:hAnsi="Times New Roman"/>
          <w:b/>
        </w:rPr>
        <w:t xml:space="preserve"> </w:t>
      </w:r>
      <w:r w:rsidR="00822B60" w:rsidRPr="007777B6">
        <w:rPr>
          <w:rFonts w:ascii="Times New Roman" w:hAnsi="Times New Roman"/>
          <w:b/>
        </w:rPr>
        <w:t>na lata 202</w:t>
      </w:r>
      <w:r w:rsidR="004F1BCF" w:rsidRPr="007777B6">
        <w:rPr>
          <w:rFonts w:ascii="Times New Roman" w:hAnsi="Times New Roman"/>
          <w:b/>
        </w:rPr>
        <w:t>3</w:t>
      </w:r>
      <w:r w:rsidR="00822B60" w:rsidRPr="007777B6">
        <w:rPr>
          <w:rFonts w:ascii="Times New Roman" w:hAnsi="Times New Roman"/>
          <w:b/>
        </w:rPr>
        <w:t>-2030</w:t>
      </w:r>
      <w:r w:rsidRPr="007777B6">
        <w:rPr>
          <w:rFonts w:ascii="Times New Roman" w:hAnsi="Times New Roman"/>
          <w:b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97"/>
        <w:gridCol w:w="4465"/>
      </w:tblGrid>
      <w:tr w:rsidR="00EA12C7" w:rsidRPr="007777B6" w14:paraId="29917176" w14:textId="77777777" w:rsidTr="00E40FB1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58A4139E" w14:textId="77777777" w:rsidR="00EA12C7" w:rsidRPr="007777B6" w:rsidRDefault="00EA12C7" w:rsidP="009F6D67">
            <w:pPr>
              <w:spacing w:after="20" w:line="240" w:lineRule="auto"/>
              <w:jc w:val="center"/>
              <w:rPr>
                <w:rFonts w:ascii="Times New Roman" w:hAnsi="Times New Roman"/>
                <w:bCs/>
              </w:rPr>
            </w:pPr>
            <w:r w:rsidRPr="007777B6">
              <w:rPr>
                <w:rFonts w:ascii="Times New Roman" w:hAnsi="Times New Roman"/>
                <w:b/>
                <w:bCs/>
              </w:rPr>
              <w:t>Informacja o osobie zgłaszającej</w:t>
            </w:r>
          </w:p>
        </w:tc>
      </w:tr>
      <w:tr w:rsidR="00EA12C7" w:rsidRPr="007777B6" w14:paraId="0A3C8384" w14:textId="77777777" w:rsidTr="00E40FB1">
        <w:trPr>
          <w:trHeight w:val="397"/>
        </w:trPr>
        <w:tc>
          <w:tcPr>
            <w:tcW w:w="4597" w:type="dxa"/>
            <w:shd w:val="clear" w:color="auto" w:fill="auto"/>
            <w:vAlign w:val="center"/>
          </w:tcPr>
          <w:p w14:paraId="4BBA8645" w14:textId="77777777" w:rsidR="00EA12C7" w:rsidRPr="007777B6" w:rsidRDefault="00EA12C7" w:rsidP="009F6D67">
            <w:pPr>
              <w:spacing w:after="20" w:line="240" w:lineRule="auto"/>
              <w:rPr>
                <w:rFonts w:ascii="Times New Roman" w:hAnsi="Times New Roman"/>
                <w:b/>
                <w:bCs/>
              </w:rPr>
            </w:pPr>
            <w:r w:rsidRPr="007777B6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4465" w:type="dxa"/>
            <w:shd w:val="clear" w:color="auto" w:fill="auto"/>
          </w:tcPr>
          <w:p w14:paraId="4DBDED11" w14:textId="77777777" w:rsidR="00EA12C7" w:rsidRPr="007777B6" w:rsidRDefault="00EA12C7" w:rsidP="009F6D67">
            <w:pPr>
              <w:spacing w:after="20" w:line="240" w:lineRule="auto"/>
              <w:rPr>
                <w:rFonts w:ascii="Times New Roman" w:hAnsi="Times New Roman"/>
              </w:rPr>
            </w:pPr>
            <w:permStart w:id="31279111" w:edGrp="everyone"/>
            <w:permEnd w:id="31279111"/>
          </w:p>
        </w:tc>
      </w:tr>
      <w:tr w:rsidR="00EA12C7" w:rsidRPr="007777B6" w14:paraId="72C5A2D7" w14:textId="77777777" w:rsidTr="00E40FB1">
        <w:trPr>
          <w:trHeight w:val="397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E8E065D" w14:textId="77777777" w:rsidR="00EA12C7" w:rsidRPr="007777B6" w:rsidRDefault="00EA12C7" w:rsidP="009F6D67">
            <w:pPr>
              <w:spacing w:after="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777B6">
              <w:rPr>
                <w:rFonts w:ascii="Times New Roman" w:hAnsi="Times New Roman"/>
                <w:b/>
                <w:bCs/>
              </w:rPr>
              <w:t>Dane kontaktowe</w:t>
            </w:r>
          </w:p>
          <w:p w14:paraId="39970C74" w14:textId="77777777" w:rsidR="00EA12C7" w:rsidRPr="007777B6" w:rsidRDefault="00EA12C7" w:rsidP="009F6D67">
            <w:pPr>
              <w:spacing w:after="20" w:line="240" w:lineRule="auto"/>
              <w:jc w:val="center"/>
              <w:rPr>
                <w:rFonts w:ascii="Times New Roman" w:hAnsi="Times New Roman"/>
                <w:bCs/>
              </w:rPr>
            </w:pPr>
            <w:r w:rsidRPr="007777B6">
              <w:rPr>
                <w:rFonts w:ascii="Times New Roman" w:hAnsi="Times New Roman"/>
                <w:bCs/>
              </w:rPr>
              <w:t>(w przypadku konieczności doprecyzowania uwagi)</w:t>
            </w:r>
          </w:p>
        </w:tc>
      </w:tr>
      <w:tr w:rsidR="00EA12C7" w:rsidRPr="007777B6" w14:paraId="58E298C6" w14:textId="77777777" w:rsidTr="00E40FB1">
        <w:trPr>
          <w:trHeight w:val="397"/>
        </w:trPr>
        <w:tc>
          <w:tcPr>
            <w:tcW w:w="4597" w:type="dxa"/>
            <w:shd w:val="clear" w:color="auto" w:fill="auto"/>
            <w:vAlign w:val="center"/>
          </w:tcPr>
          <w:p w14:paraId="2305171B" w14:textId="77777777" w:rsidR="00EA12C7" w:rsidRPr="007777B6" w:rsidRDefault="00EA12C7" w:rsidP="009F6D67">
            <w:pPr>
              <w:spacing w:after="20" w:line="240" w:lineRule="auto"/>
              <w:rPr>
                <w:rFonts w:ascii="Times New Roman" w:hAnsi="Times New Roman"/>
                <w:b/>
                <w:bCs/>
              </w:rPr>
            </w:pPr>
            <w:r w:rsidRPr="007777B6">
              <w:rPr>
                <w:rFonts w:ascii="Times New Roman" w:hAnsi="Times New Roman"/>
                <w:b/>
                <w:bCs/>
              </w:rPr>
              <w:t>E-mail</w:t>
            </w:r>
          </w:p>
        </w:tc>
        <w:tc>
          <w:tcPr>
            <w:tcW w:w="4465" w:type="dxa"/>
            <w:shd w:val="clear" w:color="auto" w:fill="auto"/>
          </w:tcPr>
          <w:p w14:paraId="15542A2C" w14:textId="6338D062" w:rsidR="00EA12C7" w:rsidRPr="007777B6" w:rsidRDefault="00CB0EAF" w:rsidP="009F6D67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ermStart w:id="368776606" w:edGrp="everyone"/>
            <w:permEnd w:id="368776606"/>
          </w:p>
        </w:tc>
      </w:tr>
      <w:tr w:rsidR="00EA12C7" w:rsidRPr="007777B6" w14:paraId="23637D86" w14:textId="77777777" w:rsidTr="00E40FB1">
        <w:trPr>
          <w:trHeight w:val="397"/>
        </w:trPr>
        <w:tc>
          <w:tcPr>
            <w:tcW w:w="4597" w:type="dxa"/>
            <w:shd w:val="clear" w:color="auto" w:fill="auto"/>
            <w:vAlign w:val="center"/>
          </w:tcPr>
          <w:p w14:paraId="080BC604" w14:textId="77777777" w:rsidR="00EA12C7" w:rsidRPr="007777B6" w:rsidRDefault="00EA12C7" w:rsidP="009F6D67">
            <w:pPr>
              <w:spacing w:after="20" w:line="240" w:lineRule="auto"/>
              <w:rPr>
                <w:rFonts w:ascii="Times New Roman" w:hAnsi="Times New Roman"/>
                <w:b/>
                <w:bCs/>
              </w:rPr>
            </w:pPr>
            <w:r w:rsidRPr="007777B6">
              <w:rPr>
                <w:rFonts w:ascii="Times New Roman" w:hAnsi="Times New Roman"/>
                <w:b/>
                <w:bCs/>
              </w:rPr>
              <w:t xml:space="preserve">Reprezentowana organizacja / instytucja </w:t>
            </w:r>
            <w:r w:rsidRPr="007777B6">
              <w:rPr>
                <w:rFonts w:ascii="Times New Roman" w:hAnsi="Times New Roman"/>
              </w:rPr>
              <w:t>(jeśli dotyczy)</w:t>
            </w:r>
          </w:p>
        </w:tc>
        <w:tc>
          <w:tcPr>
            <w:tcW w:w="4465" w:type="dxa"/>
            <w:shd w:val="clear" w:color="auto" w:fill="auto"/>
          </w:tcPr>
          <w:p w14:paraId="46B83203" w14:textId="752D3AE1" w:rsidR="00EA12C7" w:rsidRPr="007777B6" w:rsidRDefault="00CB0EAF" w:rsidP="009F6D67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ermStart w:id="115698584" w:edGrp="everyone"/>
            <w:permEnd w:id="115698584"/>
          </w:p>
        </w:tc>
      </w:tr>
      <w:tr w:rsidR="00EA12C7" w:rsidRPr="007777B6" w14:paraId="0C6E1018" w14:textId="77777777" w:rsidTr="00E40FB1">
        <w:trPr>
          <w:trHeight w:val="397"/>
        </w:trPr>
        <w:tc>
          <w:tcPr>
            <w:tcW w:w="4597" w:type="dxa"/>
            <w:shd w:val="clear" w:color="auto" w:fill="auto"/>
            <w:vAlign w:val="center"/>
          </w:tcPr>
          <w:p w14:paraId="3AD34EC1" w14:textId="77777777" w:rsidR="00EA12C7" w:rsidRPr="007777B6" w:rsidRDefault="00EA12C7" w:rsidP="009F6D67">
            <w:pPr>
              <w:spacing w:after="20" w:line="240" w:lineRule="auto"/>
              <w:rPr>
                <w:rFonts w:ascii="Times New Roman" w:hAnsi="Times New Roman"/>
                <w:b/>
                <w:bCs/>
              </w:rPr>
            </w:pPr>
            <w:r w:rsidRPr="007777B6">
              <w:rPr>
                <w:rFonts w:ascii="Times New Roman" w:hAnsi="Times New Roman"/>
                <w:b/>
                <w:bCs/>
              </w:rPr>
              <w:t>Podpis</w:t>
            </w:r>
          </w:p>
        </w:tc>
        <w:tc>
          <w:tcPr>
            <w:tcW w:w="4465" w:type="dxa"/>
            <w:shd w:val="clear" w:color="auto" w:fill="auto"/>
          </w:tcPr>
          <w:p w14:paraId="57810A1E" w14:textId="2E14F5FA" w:rsidR="00EA12C7" w:rsidRPr="007777B6" w:rsidRDefault="00CB0EAF" w:rsidP="009F6D67">
            <w:pPr>
              <w:spacing w:after="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ermStart w:id="403388676" w:edGrp="everyone"/>
            <w:permEnd w:id="403388676"/>
          </w:p>
        </w:tc>
      </w:tr>
    </w:tbl>
    <w:p w14:paraId="756C3179" w14:textId="77777777" w:rsidR="00EA12C7" w:rsidRPr="007777B6" w:rsidRDefault="00EA12C7" w:rsidP="00E036DC">
      <w:pPr>
        <w:spacing w:after="20" w:line="240" w:lineRule="auto"/>
        <w:jc w:val="both"/>
        <w:rPr>
          <w:rFonts w:ascii="Times New Roman" w:hAnsi="Times New Roman"/>
          <w:b/>
        </w:rPr>
      </w:pPr>
    </w:p>
    <w:p w14:paraId="52B2D71B" w14:textId="77777777" w:rsidR="007777B6" w:rsidRPr="007777B6" w:rsidRDefault="00E40FB1" w:rsidP="007777B6">
      <w:pPr>
        <w:shd w:val="clear" w:color="auto" w:fill="FFFFFF"/>
        <w:spacing w:after="0" w:line="240" w:lineRule="auto"/>
        <w:jc w:val="both"/>
        <w:rPr>
          <w:rFonts w:ascii="Times New Roman" w:hAnsi="Times New Roman"/>
          <w:highlight w:val="yellow"/>
        </w:rPr>
        <w:sectPr w:rsidR="007777B6" w:rsidRPr="007777B6" w:rsidSect="005B3294">
          <w:footerReference w:type="default" r:id="rId9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Urząd Miejski w Międzyzdrojach wypełniając obowiązek wynikający z art.13 Rozporządzenia Parlamentu Europejskiego i Rady (UE) 2016/679 z dnia 27 kwietnia 2016 r. w sprawie ochrony osób fizycznych w związku z przetwarzaniem danych osobowych i w sprawie swobodnego przepływu takich danych oraz uchylenia dyrektywy 95/46/WE – dalej: RODO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informuje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>my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, że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7777B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Administratorem Pani/Pana danych osobowych jest: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 xml:space="preserve">Burmistrz Międzyzdrojów, z siedzibą w Międzyzdrojach, przy ul. 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>Plac Ratuszowy 1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, 72-500 Międzyzdroje. Z administratorem danych można się skontaktować poprzez adres e-mail: </w:t>
      </w:r>
      <w:hyperlink r:id="rId10" w:history="1">
        <w:r w:rsidRPr="007777B6">
          <w:rPr>
            <w:rFonts w:ascii="Times New Roman" w:eastAsia="Times New Roman" w:hAnsi="Times New Roman"/>
            <w:sz w:val="16"/>
            <w:szCs w:val="16"/>
            <w:u w:val="single"/>
            <w:lang w:eastAsia="pl-PL"/>
          </w:rPr>
          <w:t>um@miedzyzdroje.pl</w:t>
        </w:r>
      </w:hyperlink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 lub telefonicznie pod numerem tel. 91 32 75 631, bądź pisemnie na adres siedziby administratora.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7777B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Inspektor ochrony danych.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Administrator wyznaczył inspektora ochrony danych osobowych, z którym może się kontaktować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telefonicznie pod nr 601 080 704,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 xml:space="preserve"> poprzez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mail: </w:t>
      </w:r>
      <w:hyperlink r:id="rId11" w:history="1">
        <w:r w:rsidRPr="007777B6">
          <w:rPr>
            <w:rFonts w:ascii="Times New Roman" w:eastAsia="Times New Roman" w:hAnsi="Times New Roman"/>
            <w:sz w:val="16"/>
            <w:szCs w:val="16"/>
            <w:u w:val="single"/>
            <w:lang w:eastAsia="pl-PL"/>
          </w:rPr>
          <w:t>iod@miedzyzdroje.pl</w:t>
        </w:r>
      </w:hyperlink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 lub pisemnie na adres siedziby administratora.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Funkcję IOD pełni Krzysztof Rychel.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 xml:space="preserve"> Z inspektorem ochrony danych można się kontaktować, w sprawach dotyczących przetwarzania danych osobowych oraz korzystania z praw związanych z przetwarzaniem danych.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7777B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Cele i podstawy przetwarzania.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 xml:space="preserve">Podane dane osobowe będą przetwarzane w związku z 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prowadzonymi konsultacjami z mieszkańcami Gminy Międzyzdroje nad </w:t>
      </w:r>
      <w:r w:rsidRPr="007777B6">
        <w:rPr>
          <w:rFonts w:ascii="Times New Roman" w:hAnsi="Times New Roman"/>
          <w:sz w:val="16"/>
          <w:szCs w:val="16"/>
          <w:u w:color="000000"/>
        </w:rPr>
        <w:t xml:space="preserve">projektem Strategii Rozwoju Gminy Międzyzdroje na lata 2023-2030.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Dane osobowe są przetwarzane n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>a podstawie art. 6 ust. 1 lit. e)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 xml:space="preserve"> RODO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. </w:t>
      </w:r>
      <w:r w:rsidRPr="007777B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Odbiorcy danych osobowych.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 xml:space="preserve">Odbiorcami 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>danych osobowych będą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F2DE8">
        <w:rPr>
          <w:rFonts w:ascii="Times New Roman" w:eastAsia="Times New Roman" w:hAnsi="Times New Roman"/>
          <w:i/>
          <w:sz w:val="16"/>
          <w:szCs w:val="16"/>
          <w:lang w:eastAsia="pl-PL"/>
        </w:rPr>
        <w:t>podmiot</w:t>
      </w:r>
      <w:r w:rsidRPr="007777B6">
        <w:rPr>
          <w:rFonts w:ascii="Times New Roman" w:eastAsia="Times New Roman" w:hAnsi="Times New Roman"/>
          <w:i/>
          <w:sz w:val="16"/>
          <w:szCs w:val="16"/>
          <w:lang w:eastAsia="pl-PL"/>
        </w:rPr>
        <w:t>y</w:t>
      </w:r>
      <w:r w:rsidRPr="000F2DE8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administracji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 xml:space="preserve"> publicznej uprawnione do sprawowania kontroli i nadzoru nad prawidłowością funkcjonowania administratora, umocowane do ich przetwarzania na mocy odrębnych przepisów prawa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>.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7777B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Okres przechowywania danych. 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>D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ane będą przechowywane przez okres 5 lat poczynając od 1 stycznia roku następnego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po roku przeprowadzenia konsultacji. </w:t>
      </w:r>
      <w:r w:rsidRPr="007777B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Sposób przetwarzania danych osobowych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Pani/Pana dane nie będą przetwarzane w sposób zautomatyzowany oraz nie zostaną poddane profilowaniu i nie będą przekazywane do państw trzecich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7777B6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Prawa osób, których dane dotyczą.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Zgodnie z RODO przysługuje Pani/Panu: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prawo dostępu do swoich danych oraz otrzymania ich kopi,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prawo do sprostowania (poprawiania) swoich danych,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prawo do usunięcia danych osobowych, w sytuacji, gdy przetwarzanie danych nie następuje w celu wywiązania się z obowiązku wynikającego z przepisu prawa lub w ramach sprawowania władzy publicznej,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prawo do ograniczenia przetwarzania danych,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0F2DE8">
        <w:rPr>
          <w:rFonts w:ascii="Times New Roman" w:eastAsia="Times New Roman" w:hAnsi="Times New Roman"/>
          <w:sz w:val="16"/>
          <w:szCs w:val="16"/>
          <w:lang w:eastAsia="pl-PL"/>
        </w:rPr>
        <w:t>prawo do wniesienia skargi do Prezesa UODO na adres Prezesa Urzędu Ochrony Danych Osobowych, ul. Stawki 2, 00 - 193 Warszawa.</w:t>
      </w:r>
      <w:r w:rsidRPr="007777B6">
        <w:rPr>
          <w:rFonts w:ascii="Times New Roman" w:eastAsia="Times New Roman" w:hAnsi="Times New Roman"/>
          <w:sz w:val="16"/>
          <w:szCs w:val="16"/>
          <w:lang w:eastAsia="pl-PL"/>
        </w:rPr>
        <w:t xml:space="preserve"> Podanie danych jest wymogiem prawnym niezbędnym dla udziału w konsultacjach.</w:t>
      </w:r>
    </w:p>
    <w:tbl>
      <w:tblPr>
        <w:tblpPr w:leftFromText="141" w:rightFromText="141" w:horzAnchor="page" w:tblpX="826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3"/>
        <w:gridCol w:w="3063"/>
        <w:gridCol w:w="3355"/>
        <w:gridCol w:w="7179"/>
      </w:tblGrid>
      <w:tr w:rsidR="005B3294" w:rsidRPr="00E036DC" w14:paraId="032B3219" w14:textId="77777777" w:rsidTr="005B3294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14:paraId="31F3133B" w14:textId="77777777" w:rsidR="005B3294" w:rsidRPr="00E036DC" w:rsidRDefault="005B3294" w:rsidP="005B3294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597" w:type="dxa"/>
            <w:gridSpan w:val="3"/>
            <w:shd w:val="clear" w:color="auto" w:fill="auto"/>
            <w:vAlign w:val="center"/>
          </w:tcPr>
          <w:p w14:paraId="553591E7" w14:textId="77777777" w:rsidR="005B3294" w:rsidRPr="00E036DC" w:rsidRDefault="005B3294" w:rsidP="005B3294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5B3294" w:rsidRPr="00E036DC" w14:paraId="42A308EF" w14:textId="77777777" w:rsidTr="005B3294">
        <w:trPr>
          <w:trHeight w:val="1000"/>
        </w:trPr>
        <w:tc>
          <w:tcPr>
            <w:tcW w:w="573" w:type="dxa"/>
            <w:shd w:val="clear" w:color="auto" w:fill="auto"/>
            <w:vAlign w:val="center"/>
          </w:tcPr>
          <w:p w14:paraId="2B2DA121" w14:textId="77777777" w:rsidR="005B3294" w:rsidRPr="00E036DC" w:rsidRDefault="005B3294" w:rsidP="005B3294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08B43BD" w14:textId="77777777" w:rsidR="005B3294" w:rsidRPr="00E036DC" w:rsidRDefault="005B3294" w:rsidP="005B3294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3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dokumentu, </w:t>
            </w:r>
            <w:r w:rsidRPr="00E03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do którego odnosi się uwaga</w:t>
            </w:r>
            <w:r w:rsidRPr="00E036DC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(ze wskazaniem konkretnego fragmentu dokumentu – np. nr strony, celu lub działania)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9B25E7C" w14:textId="77777777" w:rsidR="005B3294" w:rsidRPr="00E036DC" w:rsidRDefault="005B3294" w:rsidP="005B3294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Treść uwagi </w:t>
            </w:r>
          </w:p>
          <w:p w14:paraId="5ADF970F" w14:textId="77777777" w:rsidR="005B3294" w:rsidRPr="00E036DC" w:rsidRDefault="005B3294" w:rsidP="005B3294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36DC">
              <w:rPr>
                <w:rFonts w:asciiTheme="minorHAnsi" w:hAnsiTheme="minorHAnsi" w:cstheme="minorHAnsi"/>
                <w:bCs/>
                <w:sz w:val="20"/>
                <w:szCs w:val="20"/>
              </w:rPr>
              <w:t>(opinia, propozycja zmiany, wykreślenia lub uzupełnienia)</w:t>
            </w:r>
          </w:p>
        </w:tc>
        <w:tc>
          <w:tcPr>
            <w:tcW w:w="7179" w:type="dxa"/>
            <w:shd w:val="clear" w:color="auto" w:fill="auto"/>
            <w:vAlign w:val="center"/>
          </w:tcPr>
          <w:p w14:paraId="4EB2F663" w14:textId="77777777" w:rsidR="005B3294" w:rsidRPr="00E036DC" w:rsidRDefault="005B3294" w:rsidP="005B3294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5B3294" w:rsidRPr="00E036DC" w14:paraId="1A8007CD" w14:textId="77777777" w:rsidTr="005B3294">
        <w:trPr>
          <w:trHeight w:val="3705"/>
        </w:trPr>
        <w:tc>
          <w:tcPr>
            <w:tcW w:w="573" w:type="dxa"/>
            <w:shd w:val="clear" w:color="auto" w:fill="auto"/>
            <w:vAlign w:val="center"/>
          </w:tcPr>
          <w:p w14:paraId="039A91EB" w14:textId="77777777" w:rsidR="005B3294" w:rsidRPr="00E036DC" w:rsidRDefault="005B3294" w:rsidP="005B3294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14:paraId="5BDC96B9" w14:textId="77777777" w:rsidR="005B3294" w:rsidRPr="00E036DC" w:rsidRDefault="005B3294" w:rsidP="005B3294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ermStart w:id="600515663" w:edGrp="everyone"/>
            <w:permEnd w:id="600515663"/>
          </w:p>
        </w:tc>
        <w:tc>
          <w:tcPr>
            <w:tcW w:w="3355" w:type="dxa"/>
            <w:shd w:val="clear" w:color="auto" w:fill="auto"/>
          </w:tcPr>
          <w:p w14:paraId="388F1372" w14:textId="77777777" w:rsidR="005B3294" w:rsidRPr="00E036DC" w:rsidRDefault="005B3294" w:rsidP="005B3294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ermStart w:id="77485391" w:edGrp="everyone"/>
            <w:permEnd w:id="77485391"/>
          </w:p>
        </w:tc>
        <w:tc>
          <w:tcPr>
            <w:tcW w:w="7179" w:type="dxa"/>
            <w:shd w:val="clear" w:color="auto" w:fill="auto"/>
          </w:tcPr>
          <w:p w14:paraId="63E9C6E4" w14:textId="77777777" w:rsidR="005B3294" w:rsidRPr="00E036DC" w:rsidRDefault="005B3294" w:rsidP="005B3294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ermStart w:id="2000109674" w:edGrp="everyone"/>
            <w:permEnd w:id="2000109674"/>
          </w:p>
        </w:tc>
      </w:tr>
      <w:tr w:rsidR="005B3294" w:rsidRPr="00E036DC" w14:paraId="77EAA4BE" w14:textId="77777777" w:rsidTr="005B3294">
        <w:trPr>
          <w:trHeight w:val="3686"/>
        </w:trPr>
        <w:tc>
          <w:tcPr>
            <w:tcW w:w="573" w:type="dxa"/>
            <w:shd w:val="clear" w:color="auto" w:fill="auto"/>
            <w:vAlign w:val="center"/>
          </w:tcPr>
          <w:p w14:paraId="3CB7F753" w14:textId="77777777" w:rsidR="005B3294" w:rsidRPr="00E036DC" w:rsidRDefault="005B3294" w:rsidP="005B3294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03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14:paraId="7897F94D" w14:textId="77777777" w:rsidR="005B3294" w:rsidRPr="00E036DC" w:rsidRDefault="005B3294" w:rsidP="005B3294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ermStart w:id="635832624" w:edGrp="everyone"/>
            <w:permEnd w:id="635832624"/>
          </w:p>
        </w:tc>
        <w:tc>
          <w:tcPr>
            <w:tcW w:w="3355" w:type="dxa"/>
            <w:shd w:val="clear" w:color="auto" w:fill="auto"/>
          </w:tcPr>
          <w:p w14:paraId="7943EA1E" w14:textId="77777777" w:rsidR="005B3294" w:rsidRPr="00E036DC" w:rsidRDefault="005B3294" w:rsidP="005B3294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ermStart w:id="1836469942" w:edGrp="everyone"/>
            <w:permEnd w:id="1836469942"/>
          </w:p>
        </w:tc>
        <w:tc>
          <w:tcPr>
            <w:tcW w:w="7179" w:type="dxa"/>
            <w:shd w:val="clear" w:color="auto" w:fill="auto"/>
          </w:tcPr>
          <w:p w14:paraId="3D797783" w14:textId="77777777" w:rsidR="005B3294" w:rsidRPr="00E036DC" w:rsidRDefault="005B3294" w:rsidP="005B3294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ermStart w:id="355617049" w:edGrp="everyone"/>
            <w:permEnd w:id="355617049"/>
          </w:p>
        </w:tc>
      </w:tr>
    </w:tbl>
    <w:p w14:paraId="7FBF0A26" w14:textId="77777777" w:rsidR="00924208" w:rsidRDefault="00924208" w:rsidP="00E036DC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5EF56131" w14:textId="77777777" w:rsidR="005B3294" w:rsidRPr="00E036DC" w:rsidRDefault="005B3294" w:rsidP="00E036DC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069E8BB7" w14:textId="77777777" w:rsidR="002B2802" w:rsidRPr="00E036DC" w:rsidRDefault="002B2802" w:rsidP="00E036DC">
      <w:pPr>
        <w:spacing w:after="2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2B2802" w:rsidRPr="00E036DC" w:rsidSect="005B3294">
      <w:pgSz w:w="16838" w:h="11906" w:orient="landscape"/>
      <w:pgMar w:top="720" w:right="1276" w:bottom="72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EA98" w14:textId="77777777" w:rsidR="00A253C0" w:rsidRDefault="00A253C0" w:rsidP="005E59FB">
      <w:pPr>
        <w:spacing w:after="0" w:line="240" w:lineRule="auto"/>
      </w:pPr>
      <w:r>
        <w:separator/>
      </w:r>
    </w:p>
  </w:endnote>
  <w:endnote w:type="continuationSeparator" w:id="0">
    <w:p w14:paraId="620242F2" w14:textId="77777777" w:rsidR="00A253C0" w:rsidRDefault="00A253C0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A337" w14:textId="77777777" w:rsidR="00614C83" w:rsidRDefault="00614C83" w:rsidP="00C478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4103" w14:textId="77777777" w:rsidR="00A253C0" w:rsidRDefault="00A253C0" w:rsidP="005E59FB">
      <w:pPr>
        <w:spacing w:after="0" w:line="240" w:lineRule="auto"/>
      </w:pPr>
      <w:r>
        <w:separator/>
      </w:r>
    </w:p>
  </w:footnote>
  <w:footnote w:type="continuationSeparator" w:id="0">
    <w:p w14:paraId="2AE1AD08" w14:textId="77777777" w:rsidR="00A253C0" w:rsidRDefault="00A253C0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1624C8"/>
    <w:multiLevelType w:val="multilevel"/>
    <w:tmpl w:val="8404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4106C"/>
    <w:multiLevelType w:val="multilevel"/>
    <w:tmpl w:val="623AE7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17482"/>
    <w:multiLevelType w:val="hybridMultilevel"/>
    <w:tmpl w:val="3F7A8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AD6E96"/>
    <w:multiLevelType w:val="multilevel"/>
    <w:tmpl w:val="623AE7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450602">
    <w:abstractNumId w:val="6"/>
  </w:num>
  <w:num w:numId="2" w16cid:durableId="1297875115">
    <w:abstractNumId w:val="15"/>
  </w:num>
  <w:num w:numId="3" w16cid:durableId="6716397">
    <w:abstractNumId w:val="0"/>
  </w:num>
  <w:num w:numId="4" w16cid:durableId="1244147111">
    <w:abstractNumId w:val="3"/>
  </w:num>
  <w:num w:numId="5" w16cid:durableId="756292159">
    <w:abstractNumId w:val="12"/>
  </w:num>
  <w:num w:numId="6" w16cid:durableId="1264604393">
    <w:abstractNumId w:val="16"/>
  </w:num>
  <w:num w:numId="7" w16cid:durableId="1926987674">
    <w:abstractNumId w:val="17"/>
  </w:num>
  <w:num w:numId="8" w16cid:durableId="1437749851">
    <w:abstractNumId w:val="8"/>
  </w:num>
  <w:num w:numId="9" w16cid:durableId="1801879433">
    <w:abstractNumId w:val="10"/>
  </w:num>
  <w:num w:numId="10" w16cid:durableId="912158283">
    <w:abstractNumId w:val="14"/>
  </w:num>
  <w:num w:numId="11" w16cid:durableId="1152020143">
    <w:abstractNumId w:val="5"/>
  </w:num>
  <w:num w:numId="12" w16cid:durableId="1144858825">
    <w:abstractNumId w:val="1"/>
  </w:num>
  <w:num w:numId="13" w16cid:durableId="1319111025">
    <w:abstractNumId w:val="2"/>
  </w:num>
  <w:num w:numId="14" w16cid:durableId="1007244023">
    <w:abstractNumId w:val="9"/>
  </w:num>
  <w:num w:numId="15" w16cid:durableId="91051299">
    <w:abstractNumId w:val="13"/>
  </w:num>
  <w:num w:numId="16" w16cid:durableId="707340065">
    <w:abstractNumId w:val="7"/>
  </w:num>
  <w:num w:numId="17" w16cid:durableId="1514882547">
    <w:abstractNumId w:val="11"/>
  </w:num>
  <w:num w:numId="18" w16cid:durableId="16916395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osQzzrL772Xwr6gJ3u9/PE36RYSriJFdKe8aJHWKEaVQggoQjuQXg9S3gm2vcNXuxVVYk+ktyuF4PpdgLECmTw==" w:salt="CVUp15xYqDqBgG9Gq/qqE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B"/>
    <w:rsid w:val="00005867"/>
    <w:rsid w:val="00030B73"/>
    <w:rsid w:val="00051AE0"/>
    <w:rsid w:val="00051D7C"/>
    <w:rsid w:val="00061D9D"/>
    <w:rsid w:val="00070C95"/>
    <w:rsid w:val="00084C9C"/>
    <w:rsid w:val="000966E0"/>
    <w:rsid w:val="000B189B"/>
    <w:rsid w:val="000B3B67"/>
    <w:rsid w:val="000E2A80"/>
    <w:rsid w:val="000E4845"/>
    <w:rsid w:val="00110F26"/>
    <w:rsid w:val="001530BC"/>
    <w:rsid w:val="001541FF"/>
    <w:rsid w:val="001572BD"/>
    <w:rsid w:val="00172923"/>
    <w:rsid w:val="00174A4E"/>
    <w:rsid w:val="00175F8A"/>
    <w:rsid w:val="0017747E"/>
    <w:rsid w:val="00197ABC"/>
    <w:rsid w:val="001A232C"/>
    <w:rsid w:val="001A6111"/>
    <w:rsid w:val="001B03FC"/>
    <w:rsid w:val="001C363F"/>
    <w:rsid w:val="001C7293"/>
    <w:rsid w:val="001D11B2"/>
    <w:rsid w:val="001E0898"/>
    <w:rsid w:val="001E336B"/>
    <w:rsid w:val="001F6A4E"/>
    <w:rsid w:val="002333C5"/>
    <w:rsid w:val="00243219"/>
    <w:rsid w:val="00251C82"/>
    <w:rsid w:val="00264091"/>
    <w:rsid w:val="00281742"/>
    <w:rsid w:val="002A258F"/>
    <w:rsid w:val="002A3C29"/>
    <w:rsid w:val="002B2802"/>
    <w:rsid w:val="002C55BC"/>
    <w:rsid w:val="002D0397"/>
    <w:rsid w:val="002E45DB"/>
    <w:rsid w:val="002E4C83"/>
    <w:rsid w:val="002F602B"/>
    <w:rsid w:val="0032505A"/>
    <w:rsid w:val="00325DEA"/>
    <w:rsid w:val="00326032"/>
    <w:rsid w:val="0033247D"/>
    <w:rsid w:val="00340283"/>
    <w:rsid w:val="00350C9F"/>
    <w:rsid w:val="00362F90"/>
    <w:rsid w:val="003640D8"/>
    <w:rsid w:val="00373471"/>
    <w:rsid w:val="00380BD5"/>
    <w:rsid w:val="00392203"/>
    <w:rsid w:val="003B1B45"/>
    <w:rsid w:val="003C4417"/>
    <w:rsid w:val="003D1FF9"/>
    <w:rsid w:val="003E6D79"/>
    <w:rsid w:val="003E7A54"/>
    <w:rsid w:val="00415737"/>
    <w:rsid w:val="00462C37"/>
    <w:rsid w:val="004C4D90"/>
    <w:rsid w:val="004D4EB2"/>
    <w:rsid w:val="004E32D8"/>
    <w:rsid w:val="004E38D4"/>
    <w:rsid w:val="004F1BCF"/>
    <w:rsid w:val="00502958"/>
    <w:rsid w:val="00533D10"/>
    <w:rsid w:val="00536ACF"/>
    <w:rsid w:val="00545689"/>
    <w:rsid w:val="00567522"/>
    <w:rsid w:val="00577BC3"/>
    <w:rsid w:val="005B3294"/>
    <w:rsid w:val="005D1137"/>
    <w:rsid w:val="005D356A"/>
    <w:rsid w:val="005E59FB"/>
    <w:rsid w:val="0060544C"/>
    <w:rsid w:val="0060762B"/>
    <w:rsid w:val="00614C83"/>
    <w:rsid w:val="00623E8F"/>
    <w:rsid w:val="00646AE9"/>
    <w:rsid w:val="00651C4D"/>
    <w:rsid w:val="00653908"/>
    <w:rsid w:val="006621DE"/>
    <w:rsid w:val="006A674C"/>
    <w:rsid w:val="006B0FB1"/>
    <w:rsid w:val="006B339E"/>
    <w:rsid w:val="006D454A"/>
    <w:rsid w:val="006E328D"/>
    <w:rsid w:val="007003C9"/>
    <w:rsid w:val="00737FAD"/>
    <w:rsid w:val="0075130B"/>
    <w:rsid w:val="007523CB"/>
    <w:rsid w:val="00753006"/>
    <w:rsid w:val="007708AA"/>
    <w:rsid w:val="007777B6"/>
    <w:rsid w:val="00781273"/>
    <w:rsid w:val="0079330D"/>
    <w:rsid w:val="00794469"/>
    <w:rsid w:val="007A63B0"/>
    <w:rsid w:val="007B2BEB"/>
    <w:rsid w:val="00810F39"/>
    <w:rsid w:val="00822B60"/>
    <w:rsid w:val="00843718"/>
    <w:rsid w:val="00860F2D"/>
    <w:rsid w:val="008952B4"/>
    <w:rsid w:val="00895544"/>
    <w:rsid w:val="00896B86"/>
    <w:rsid w:val="008C48D6"/>
    <w:rsid w:val="008E18B3"/>
    <w:rsid w:val="008F343F"/>
    <w:rsid w:val="00920D90"/>
    <w:rsid w:val="00924208"/>
    <w:rsid w:val="00961DBA"/>
    <w:rsid w:val="00976674"/>
    <w:rsid w:val="0098398C"/>
    <w:rsid w:val="0099731A"/>
    <w:rsid w:val="009A2F80"/>
    <w:rsid w:val="009A4C94"/>
    <w:rsid w:val="009C4057"/>
    <w:rsid w:val="009C69FA"/>
    <w:rsid w:val="009D58B9"/>
    <w:rsid w:val="009E1D6B"/>
    <w:rsid w:val="00A253C0"/>
    <w:rsid w:val="00A27C47"/>
    <w:rsid w:val="00A32ED9"/>
    <w:rsid w:val="00A416EC"/>
    <w:rsid w:val="00A51D12"/>
    <w:rsid w:val="00A713F4"/>
    <w:rsid w:val="00A7330A"/>
    <w:rsid w:val="00A90987"/>
    <w:rsid w:val="00AA479E"/>
    <w:rsid w:val="00AB2FCA"/>
    <w:rsid w:val="00AB3010"/>
    <w:rsid w:val="00AB57F9"/>
    <w:rsid w:val="00AC53E4"/>
    <w:rsid w:val="00B07CB2"/>
    <w:rsid w:val="00B136FD"/>
    <w:rsid w:val="00B251F8"/>
    <w:rsid w:val="00B262F4"/>
    <w:rsid w:val="00B5655B"/>
    <w:rsid w:val="00B56B60"/>
    <w:rsid w:val="00B605DC"/>
    <w:rsid w:val="00B73C95"/>
    <w:rsid w:val="00B75A0C"/>
    <w:rsid w:val="00B76BA1"/>
    <w:rsid w:val="00B900E4"/>
    <w:rsid w:val="00B91CF4"/>
    <w:rsid w:val="00B93156"/>
    <w:rsid w:val="00BA2AB2"/>
    <w:rsid w:val="00BB54E1"/>
    <w:rsid w:val="00BB7517"/>
    <w:rsid w:val="00BD420E"/>
    <w:rsid w:val="00BE47AA"/>
    <w:rsid w:val="00BF00EF"/>
    <w:rsid w:val="00BF0AE9"/>
    <w:rsid w:val="00BF6B51"/>
    <w:rsid w:val="00C01197"/>
    <w:rsid w:val="00C1536A"/>
    <w:rsid w:val="00C20932"/>
    <w:rsid w:val="00C478D4"/>
    <w:rsid w:val="00C643C7"/>
    <w:rsid w:val="00C91D66"/>
    <w:rsid w:val="00C93F0F"/>
    <w:rsid w:val="00C96A42"/>
    <w:rsid w:val="00C97526"/>
    <w:rsid w:val="00CA4521"/>
    <w:rsid w:val="00CB0EAF"/>
    <w:rsid w:val="00CD03E2"/>
    <w:rsid w:val="00CF3D2C"/>
    <w:rsid w:val="00D003E5"/>
    <w:rsid w:val="00D17F4E"/>
    <w:rsid w:val="00D3384F"/>
    <w:rsid w:val="00D6269C"/>
    <w:rsid w:val="00D67006"/>
    <w:rsid w:val="00DC7074"/>
    <w:rsid w:val="00DD014C"/>
    <w:rsid w:val="00DE0709"/>
    <w:rsid w:val="00E036DC"/>
    <w:rsid w:val="00E03837"/>
    <w:rsid w:val="00E07091"/>
    <w:rsid w:val="00E21ED0"/>
    <w:rsid w:val="00E335CE"/>
    <w:rsid w:val="00E40FB1"/>
    <w:rsid w:val="00E42DA0"/>
    <w:rsid w:val="00E44DCE"/>
    <w:rsid w:val="00E5583F"/>
    <w:rsid w:val="00E6095B"/>
    <w:rsid w:val="00E65F59"/>
    <w:rsid w:val="00E769BE"/>
    <w:rsid w:val="00E90425"/>
    <w:rsid w:val="00E9632E"/>
    <w:rsid w:val="00E9654C"/>
    <w:rsid w:val="00EA059E"/>
    <w:rsid w:val="00EA087A"/>
    <w:rsid w:val="00EA12C7"/>
    <w:rsid w:val="00ED0E0E"/>
    <w:rsid w:val="00ED7144"/>
    <w:rsid w:val="00F02606"/>
    <w:rsid w:val="00F062E1"/>
    <w:rsid w:val="00F070A8"/>
    <w:rsid w:val="00F24B79"/>
    <w:rsid w:val="00F42D75"/>
    <w:rsid w:val="00F53DCC"/>
    <w:rsid w:val="00F64BCC"/>
    <w:rsid w:val="00F74BD6"/>
    <w:rsid w:val="00F91567"/>
    <w:rsid w:val="00F95426"/>
    <w:rsid w:val="00FA5AF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F8980"/>
  <w15:docId w15:val="{49BFAE38-B27C-40CC-B340-AA2C107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FB"/>
  </w:style>
  <w:style w:type="paragraph" w:styleId="Footer">
    <w:name w:val="footer"/>
    <w:basedOn w:val="Normal"/>
    <w:link w:val="FooterChar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FB"/>
  </w:style>
  <w:style w:type="paragraph" w:styleId="BalloonText">
    <w:name w:val="Balloon Text"/>
    <w:basedOn w:val="Normal"/>
    <w:link w:val="BalloonTextChar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9FB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6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2F90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79446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C53E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77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77B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7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miedzyzdroj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edzyzdroj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m@miedzyzdroj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530DC-324D-48FE-9F38-D4D00311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705</Words>
  <Characters>4236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Krzysztof Grądz</cp:lastModifiedBy>
  <cp:revision>15</cp:revision>
  <cp:lastPrinted>2023-02-14T12:36:00Z</cp:lastPrinted>
  <dcterms:created xsi:type="dcterms:W3CDTF">2023-01-13T08:54:00Z</dcterms:created>
  <dcterms:modified xsi:type="dcterms:W3CDTF">2023-02-16T13:34:00Z</dcterms:modified>
</cp:coreProperties>
</file>